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840"/>
        <w:gridCol w:w="760"/>
        <w:gridCol w:w="952"/>
        <w:gridCol w:w="2785"/>
        <w:gridCol w:w="990"/>
      </w:tblGrid>
      <w:tr w:rsidR="005C7304" w:rsidRPr="00302AEE" w14:paraId="2CACA82D" w14:textId="77777777" w:rsidTr="004A3612">
        <w:trPr>
          <w:trHeight w:val="194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3B3838" w:themeFill="background2" w:themeFillShade="40"/>
            <w:tcMar>
              <w:left w:w="58" w:type="dxa"/>
              <w:right w:w="58" w:type="dxa"/>
            </w:tcMar>
            <w:vAlign w:val="center"/>
          </w:tcPr>
          <w:p w14:paraId="27147401" w14:textId="6916D368" w:rsidR="00F22C5B" w:rsidRPr="00F22C5B" w:rsidRDefault="00B37FCF" w:rsidP="00240B42">
            <w:pPr>
              <w:jc w:val="center"/>
              <w:rPr>
                <w:b/>
                <w:bCs/>
                <w:color w:val="FFFFFF" w:themeColor="background1"/>
                <w:lang w:bidi="ar-QA"/>
              </w:rPr>
            </w:pPr>
            <w:r>
              <w:rPr>
                <w:b/>
                <w:bCs/>
                <w:color w:val="FFFFFF" w:themeColor="background1"/>
                <w:lang w:bidi="ar-QA"/>
              </w:rPr>
              <w:t>FIRST YEAR [33</w:t>
            </w:r>
            <w:r w:rsidR="00F22C5B" w:rsidRPr="00F22C5B">
              <w:rPr>
                <w:b/>
                <w:bCs/>
                <w:color w:val="FFFFFF" w:themeColor="background1"/>
                <w:lang w:bidi="ar-QA"/>
              </w:rPr>
              <w:t>] credit hours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56B303FB" w14:textId="484CA98E" w:rsidR="00F22C5B" w:rsidRPr="00F22C5B" w:rsidRDefault="00B37FCF" w:rsidP="00240B42">
            <w:pPr>
              <w:jc w:val="center"/>
              <w:rPr>
                <w:b/>
                <w:bCs/>
                <w:color w:val="FFFFFF" w:themeColor="background1"/>
                <w:lang w:bidi="ar-QA"/>
              </w:rPr>
            </w:pPr>
            <w:r>
              <w:rPr>
                <w:b/>
                <w:bCs/>
                <w:color w:val="FFFFFF" w:themeColor="background1"/>
                <w:lang w:bidi="ar-QA"/>
              </w:rPr>
              <w:t>SECOND YEAR [32</w:t>
            </w:r>
            <w:r w:rsidR="00F22C5B" w:rsidRPr="00F22C5B">
              <w:rPr>
                <w:b/>
                <w:bCs/>
                <w:color w:val="FFFFFF" w:themeColor="background1"/>
                <w:lang w:bidi="ar-QA"/>
              </w:rPr>
              <w:t>] credit hours</w:t>
            </w:r>
          </w:p>
        </w:tc>
      </w:tr>
      <w:tr w:rsidR="005C7304" w:rsidRPr="00302AEE" w14:paraId="5A7C08A2" w14:textId="77777777" w:rsidTr="004A3612">
        <w:trPr>
          <w:trHeight w:val="194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76BC80B7" w14:textId="77777777" w:rsidR="00F22C5B" w:rsidRPr="00F22C5B" w:rsidRDefault="00F22C5B" w:rsidP="00240B42">
            <w:pPr>
              <w:jc w:val="center"/>
              <w:rPr>
                <w:rFonts w:asciiTheme="majorHAnsi" w:hAnsiTheme="majorHAnsi"/>
                <w:b/>
                <w:bCs/>
                <w:lang w:bidi="ar-QA"/>
              </w:rPr>
            </w:pPr>
            <w:r w:rsidRPr="00F22C5B">
              <w:rPr>
                <w:rFonts w:asciiTheme="majorHAnsi" w:hAnsiTheme="majorHAnsi"/>
                <w:b/>
                <w:bCs/>
                <w:lang w:bidi="ar-QA"/>
              </w:rPr>
              <w:t>Year 1 Fall semester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8A2D96D" w14:textId="77777777" w:rsidR="00F22C5B" w:rsidRPr="00F22C5B" w:rsidRDefault="00F22C5B" w:rsidP="00240B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lang w:bidi="ar-QA"/>
              </w:rPr>
              <w:t>Year 2 Fall</w:t>
            </w:r>
            <w:r w:rsidRPr="00F22C5B">
              <w:rPr>
                <w:rFonts w:asciiTheme="majorHAnsi" w:hAnsiTheme="majorHAnsi"/>
                <w:b/>
                <w:bCs/>
                <w:lang w:bidi="ar-QA"/>
              </w:rPr>
              <w:t xml:space="preserve"> semester</w:t>
            </w:r>
          </w:p>
        </w:tc>
      </w:tr>
      <w:tr w:rsidR="005C7304" w:rsidRPr="00862588" w14:paraId="1EE8EE5D" w14:textId="77777777" w:rsidTr="00954D55">
        <w:trPr>
          <w:trHeight w:val="548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64071E" w14:textId="77777777" w:rsidR="004A01D5" w:rsidRPr="00862588" w:rsidRDefault="004A01D5" w:rsidP="00240B42">
            <w:pPr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  <w:t>Course #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71E2B1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125D25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  <w:t>Credit Hours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C1ACD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  <w:t>Course #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CF373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47FD5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  <w:t>Credit hours</w:t>
            </w:r>
          </w:p>
        </w:tc>
      </w:tr>
      <w:tr w:rsidR="004A3612" w:rsidRPr="00302AEE" w14:paraId="50004F96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90D3369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MEDI 101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3A7A23E1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Human Structure &amp; Function 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7ABF3551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146D68AD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210</w:t>
            </w:r>
          </w:p>
        </w:tc>
        <w:tc>
          <w:tcPr>
            <w:tcW w:w="2785" w:type="dxa"/>
            <w:vAlign w:val="center"/>
          </w:tcPr>
          <w:p w14:paraId="44557F40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I</w:t>
            </w:r>
          </w:p>
        </w:tc>
        <w:tc>
          <w:tcPr>
            <w:tcW w:w="990" w:type="dxa"/>
            <w:vAlign w:val="center"/>
          </w:tcPr>
          <w:p w14:paraId="1EFFA241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4A3612" w:rsidRPr="00302AEE" w14:paraId="534EF6C1" w14:textId="77777777" w:rsidTr="00954D55">
        <w:trPr>
          <w:trHeight w:val="449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36F9FB45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MEDI 102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2F294E60" w14:textId="63CED5DB" w:rsidR="00F22C5B" w:rsidRPr="00302AEE" w:rsidRDefault="00B37FCF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Health Professions </w:t>
            </w:r>
            <w:r w:rsidR="00F22C5B">
              <w:rPr>
                <w:rFonts w:asciiTheme="majorHAnsi" w:hAnsiTheme="majorHAnsi"/>
                <w:sz w:val="18"/>
                <w:szCs w:val="18"/>
              </w:rPr>
              <w:t>Education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5EB07737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32DA579E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220</w:t>
            </w:r>
          </w:p>
        </w:tc>
        <w:tc>
          <w:tcPr>
            <w:tcW w:w="2785" w:type="dxa"/>
            <w:vAlign w:val="center"/>
          </w:tcPr>
          <w:p w14:paraId="7D600BAE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II</w:t>
            </w:r>
          </w:p>
        </w:tc>
        <w:tc>
          <w:tcPr>
            <w:tcW w:w="990" w:type="dxa"/>
            <w:vAlign w:val="center"/>
          </w:tcPr>
          <w:p w14:paraId="68AD16C2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4A3612" w:rsidRPr="00302AEE" w14:paraId="5DFB26B1" w14:textId="77777777" w:rsidTr="00FC0CF1">
        <w:trPr>
          <w:trHeight w:val="665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175D21A2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PUBH 151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6ADFFD52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Biostatistics for health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2E0618D8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3AF3D93B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214</w:t>
            </w:r>
          </w:p>
        </w:tc>
        <w:tc>
          <w:tcPr>
            <w:tcW w:w="2785" w:type="dxa"/>
            <w:vAlign w:val="center"/>
          </w:tcPr>
          <w:p w14:paraId="37E18034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I</w:t>
            </w:r>
          </w:p>
        </w:tc>
        <w:tc>
          <w:tcPr>
            <w:tcW w:w="990" w:type="dxa"/>
            <w:vAlign w:val="center"/>
          </w:tcPr>
          <w:p w14:paraId="61002793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4A3612" w:rsidRPr="00302AEE" w14:paraId="15EFA239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07082A8C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CHEM 101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F54F2F5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General Chemistry 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58F98063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76BF3891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212</w:t>
            </w:r>
          </w:p>
        </w:tc>
        <w:tc>
          <w:tcPr>
            <w:tcW w:w="2785" w:type="dxa"/>
            <w:vAlign w:val="center"/>
          </w:tcPr>
          <w:p w14:paraId="20EA1461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Innovations I</w:t>
            </w:r>
          </w:p>
        </w:tc>
        <w:tc>
          <w:tcPr>
            <w:tcW w:w="990" w:type="dxa"/>
            <w:vAlign w:val="center"/>
          </w:tcPr>
          <w:p w14:paraId="4F1C90E6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4A3612" w:rsidRPr="00302AEE" w14:paraId="329303D9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52F0FF1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CHEM 103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198362F9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Experimental General Chemistry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6078BCCD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  <w:vAlign w:val="center"/>
          </w:tcPr>
          <w:p w14:paraId="12EFF638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213</w:t>
            </w:r>
          </w:p>
        </w:tc>
        <w:tc>
          <w:tcPr>
            <w:tcW w:w="2785" w:type="dxa"/>
            <w:vAlign w:val="center"/>
          </w:tcPr>
          <w:p w14:paraId="1AC56B7B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Health: The Lived Experience I</w:t>
            </w:r>
          </w:p>
        </w:tc>
        <w:tc>
          <w:tcPr>
            <w:tcW w:w="990" w:type="dxa"/>
            <w:vAlign w:val="center"/>
          </w:tcPr>
          <w:p w14:paraId="22B91CCF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4A3612" w:rsidRPr="00302AEE" w14:paraId="598D1259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4D075CB8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2E7CE439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084C2F55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6DC09470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211</w:t>
            </w:r>
          </w:p>
        </w:tc>
        <w:tc>
          <w:tcPr>
            <w:tcW w:w="2785" w:type="dxa"/>
            <w:vAlign w:val="center"/>
          </w:tcPr>
          <w:p w14:paraId="100B6E3F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Rehabilitation: Exercise and Function I</w:t>
            </w:r>
          </w:p>
        </w:tc>
        <w:tc>
          <w:tcPr>
            <w:tcW w:w="990" w:type="dxa"/>
            <w:vAlign w:val="center"/>
          </w:tcPr>
          <w:p w14:paraId="21912D8C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5C7304" w:rsidRPr="00302AEE" w14:paraId="42C87D07" w14:textId="77777777" w:rsidTr="00FC0CF1">
        <w:trPr>
          <w:trHeight w:val="449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1405CCE8" w14:textId="77777777" w:rsidR="00F22C5B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3D929B53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3C5D9E16" w14:textId="77777777" w:rsidR="00F22C5B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6E869126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216</w:t>
            </w:r>
          </w:p>
        </w:tc>
        <w:tc>
          <w:tcPr>
            <w:tcW w:w="2785" w:type="dxa"/>
            <w:vAlign w:val="center"/>
          </w:tcPr>
          <w:p w14:paraId="3B7B52DF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Integration Lab I</w:t>
            </w:r>
          </w:p>
        </w:tc>
        <w:tc>
          <w:tcPr>
            <w:tcW w:w="990" w:type="dxa"/>
            <w:vAlign w:val="center"/>
          </w:tcPr>
          <w:p w14:paraId="0526F66E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5C7304" w:rsidRPr="00302AEE" w14:paraId="539EE262" w14:textId="77777777" w:rsidTr="004A3612">
        <w:trPr>
          <w:trHeight w:val="194"/>
        </w:trPr>
        <w:tc>
          <w:tcPr>
            <w:tcW w:w="4630" w:type="dxa"/>
            <w:gridSpan w:val="3"/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20714FAF" w14:textId="77777777" w:rsidR="004A01D5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[16]</w:t>
            </w:r>
          </w:p>
        </w:tc>
        <w:tc>
          <w:tcPr>
            <w:tcW w:w="4725" w:type="dxa"/>
            <w:gridSpan w:val="3"/>
            <w:shd w:val="clear" w:color="auto" w:fill="E7E6E6" w:themeFill="background2"/>
            <w:vAlign w:val="center"/>
          </w:tcPr>
          <w:p w14:paraId="360AB3C2" w14:textId="77777777" w:rsidR="004A01D5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</w:t>
            </w:r>
            <w:r w:rsidR="005C7304">
              <w:rPr>
                <w:rFonts w:asciiTheme="majorHAnsi" w:hAnsiTheme="majorHAnsi"/>
                <w:b/>
                <w:bCs/>
                <w:sz w:val="20"/>
                <w:lang w:bidi="ar-QA"/>
              </w:rPr>
              <w:t>tal credit hours in semester [16</w:t>
            </w: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]</w:t>
            </w:r>
          </w:p>
        </w:tc>
      </w:tr>
      <w:tr w:rsidR="005C7304" w:rsidRPr="00302AEE" w14:paraId="14C3765C" w14:textId="77777777" w:rsidTr="004A3612">
        <w:trPr>
          <w:trHeight w:val="194"/>
        </w:trPr>
        <w:tc>
          <w:tcPr>
            <w:tcW w:w="4630" w:type="dxa"/>
            <w:gridSpan w:val="3"/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115F9954" w14:textId="77777777" w:rsidR="004A01D5" w:rsidRPr="00302AEE" w:rsidRDefault="004A01D5" w:rsidP="004A01D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1 Spring semester</w:t>
            </w:r>
          </w:p>
        </w:tc>
        <w:tc>
          <w:tcPr>
            <w:tcW w:w="4725" w:type="dxa"/>
            <w:gridSpan w:val="3"/>
            <w:shd w:val="clear" w:color="auto" w:fill="D0CECE" w:themeFill="background2" w:themeFillShade="E6"/>
            <w:vAlign w:val="center"/>
          </w:tcPr>
          <w:p w14:paraId="1B89E92F" w14:textId="77777777" w:rsidR="004A01D5" w:rsidRPr="00302AEE" w:rsidRDefault="004A01D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2 Spring semester</w:t>
            </w:r>
          </w:p>
        </w:tc>
      </w:tr>
      <w:tr w:rsidR="00DF4282" w:rsidRPr="00302AEE" w14:paraId="4D8E66AC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9A0696F" w14:textId="38D8BA05" w:rsidR="00F22C5B" w:rsidRPr="00FC0CF1" w:rsidRDefault="001A378F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PTRS 100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09F9A224" w14:textId="18FE889E" w:rsidR="00F22C5B" w:rsidRPr="00302AEE" w:rsidRDefault="00F22C5B" w:rsidP="001A378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A378F">
              <w:rPr>
                <w:rFonts w:asciiTheme="majorHAnsi" w:hAnsiTheme="majorHAnsi"/>
                <w:sz w:val="18"/>
                <w:szCs w:val="18"/>
              </w:rPr>
              <w:t>Foundations of Movement Science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48CDF840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20B9796E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230</w:t>
            </w:r>
          </w:p>
        </w:tc>
        <w:tc>
          <w:tcPr>
            <w:tcW w:w="2785" w:type="dxa"/>
            <w:vAlign w:val="center"/>
          </w:tcPr>
          <w:p w14:paraId="0674440F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III</w:t>
            </w:r>
          </w:p>
        </w:tc>
        <w:tc>
          <w:tcPr>
            <w:tcW w:w="990" w:type="dxa"/>
            <w:vAlign w:val="center"/>
          </w:tcPr>
          <w:p w14:paraId="3563B7C9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DF4282" w:rsidRPr="00302AEE" w14:paraId="423A875B" w14:textId="77777777" w:rsidTr="00954D55">
        <w:trPr>
          <w:trHeight w:val="241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B05A75A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PHYS 110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2F223DA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General physics for biology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2E563B49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3D2D383C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240</w:t>
            </w:r>
          </w:p>
        </w:tc>
        <w:tc>
          <w:tcPr>
            <w:tcW w:w="2785" w:type="dxa"/>
            <w:vAlign w:val="center"/>
          </w:tcPr>
          <w:p w14:paraId="0AD3320A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IV</w:t>
            </w:r>
          </w:p>
        </w:tc>
        <w:tc>
          <w:tcPr>
            <w:tcW w:w="990" w:type="dxa"/>
            <w:vAlign w:val="center"/>
          </w:tcPr>
          <w:p w14:paraId="63334DBF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DF4282" w:rsidRPr="00302AEE" w14:paraId="683FEE7A" w14:textId="77777777" w:rsidTr="00954D55">
        <w:trPr>
          <w:trHeight w:val="449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A678845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BIOM 243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0E3B394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Introduction to pathology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4A6D1FEA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vAlign w:val="center"/>
          </w:tcPr>
          <w:p w14:paraId="576E241B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250</w:t>
            </w:r>
          </w:p>
        </w:tc>
        <w:tc>
          <w:tcPr>
            <w:tcW w:w="2785" w:type="dxa"/>
            <w:vAlign w:val="center"/>
          </w:tcPr>
          <w:p w14:paraId="376C0051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V</w:t>
            </w:r>
          </w:p>
        </w:tc>
        <w:tc>
          <w:tcPr>
            <w:tcW w:w="990" w:type="dxa"/>
            <w:vAlign w:val="center"/>
          </w:tcPr>
          <w:p w14:paraId="4554FB77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DF4282" w:rsidRPr="00302AEE" w14:paraId="1AAAB4D3" w14:textId="77777777" w:rsidTr="00954D55">
        <w:trPr>
          <w:trHeight w:val="213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77ACADE3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3697C910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78093E5B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15AA1735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224</w:t>
            </w:r>
          </w:p>
        </w:tc>
        <w:tc>
          <w:tcPr>
            <w:tcW w:w="2785" w:type="dxa"/>
            <w:vAlign w:val="center"/>
          </w:tcPr>
          <w:p w14:paraId="39490054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II</w:t>
            </w:r>
          </w:p>
        </w:tc>
        <w:tc>
          <w:tcPr>
            <w:tcW w:w="990" w:type="dxa"/>
            <w:vAlign w:val="center"/>
          </w:tcPr>
          <w:p w14:paraId="409E7992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F4282" w:rsidRPr="00302AEE" w14:paraId="09C19ECB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1E7D3E0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5B80E51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110A2061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4C88F2BE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222</w:t>
            </w:r>
          </w:p>
        </w:tc>
        <w:tc>
          <w:tcPr>
            <w:tcW w:w="2785" w:type="dxa"/>
            <w:vAlign w:val="center"/>
          </w:tcPr>
          <w:p w14:paraId="3CD54422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 II</w:t>
            </w:r>
          </w:p>
        </w:tc>
        <w:tc>
          <w:tcPr>
            <w:tcW w:w="990" w:type="dxa"/>
            <w:vAlign w:val="center"/>
          </w:tcPr>
          <w:p w14:paraId="5CA38F69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F4282" w:rsidRPr="00302AEE" w14:paraId="0CE7BEB4" w14:textId="77777777" w:rsidTr="00B37FCF">
        <w:trPr>
          <w:trHeight w:val="452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3F57795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AF984EA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316CF387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BC758CF" w14:textId="77777777" w:rsidR="00F22C5B" w:rsidRPr="00B37FCF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215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9A6E413" w14:textId="77777777" w:rsidR="00F22C5B" w:rsidRPr="00B37FCF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I*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8895CD" w14:textId="77777777" w:rsidR="00F22C5B" w:rsidRPr="00B37FCF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F4282" w:rsidRPr="00302AEE" w14:paraId="72963F47" w14:textId="77777777" w:rsidTr="00954D55">
        <w:trPr>
          <w:trHeight w:val="213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BC214" w14:textId="77777777" w:rsidR="005C7304" w:rsidRDefault="005C7304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14611" w14:textId="77777777" w:rsidR="005C7304" w:rsidRDefault="005C7304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9DAFC" w14:textId="77777777" w:rsidR="005C7304" w:rsidRDefault="005C7304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6422C319" w14:textId="77777777" w:rsidR="005C7304" w:rsidRPr="00FC0CF1" w:rsidRDefault="005C7304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226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24A36FD9" w14:textId="77777777" w:rsidR="005C7304" w:rsidRPr="00302AEE" w:rsidRDefault="005C7304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Integration Lab II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D06A289" w14:textId="77777777" w:rsidR="005C7304" w:rsidRPr="00302AEE" w:rsidRDefault="005C7304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5C7304" w:rsidRPr="00302AEE" w14:paraId="04E07F75" w14:textId="77777777" w:rsidTr="004A3612">
        <w:trPr>
          <w:trHeight w:val="213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09067B03" w14:textId="77777777" w:rsidR="005C7304" w:rsidRPr="00302AEE" w:rsidRDefault="005C7304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[17]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A9CB13" w14:textId="77777777" w:rsidR="005C7304" w:rsidRPr="00302AEE" w:rsidRDefault="005C7304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[16]</w:t>
            </w:r>
          </w:p>
        </w:tc>
      </w:tr>
      <w:tr w:rsidR="004A3612" w:rsidRPr="00302AEE" w14:paraId="4A93396B" w14:textId="77777777" w:rsidTr="004A3612">
        <w:trPr>
          <w:trHeight w:val="213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33866008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1 Summer semester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1ED30B" w14:textId="77777777" w:rsidR="004A3612" w:rsidRPr="00302AEE" w:rsidRDefault="004A3612" w:rsidP="004A361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2 Summer semester</w:t>
            </w:r>
          </w:p>
        </w:tc>
      </w:tr>
      <w:tr w:rsidR="00954D55" w:rsidRPr="00302AEE" w14:paraId="07A1C833" w14:textId="77777777" w:rsidTr="00DF4282">
        <w:trPr>
          <w:trHeight w:val="467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0E9158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A9DC9" w14:textId="77777777" w:rsidR="004A3612" w:rsidRPr="00302AEE" w:rsidRDefault="004A3612" w:rsidP="004A361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3E010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78A7C0EB" w14:textId="27A264CC" w:rsidR="004A3612" w:rsidRPr="00FC0CF1" w:rsidRDefault="004A3612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  <w:r w:rsidR="00DF4282">
              <w:rPr>
                <w:rFonts w:asciiTheme="majorHAnsi" w:hAnsiTheme="majorHAnsi"/>
                <w:b/>
                <w:sz w:val="18"/>
                <w:szCs w:val="18"/>
              </w:rPr>
              <w:t>*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14:paraId="56A0F8EC" w14:textId="77777777" w:rsidR="004A3612" w:rsidRPr="00302AEE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87A51D1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4A3612" w:rsidRPr="00302AEE" w14:paraId="3818C5CF" w14:textId="77777777" w:rsidTr="00DF4282">
        <w:trPr>
          <w:trHeight w:val="584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89F703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6078F" w14:textId="77777777" w:rsidR="004A3612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CA7C7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1DED6B4A" w14:textId="1C01B516" w:rsidR="004A3612" w:rsidRPr="00FC0CF1" w:rsidRDefault="004A3612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  <w:r w:rsidR="00DF4282">
              <w:rPr>
                <w:rFonts w:asciiTheme="majorHAnsi" w:hAnsiTheme="majorHAnsi"/>
                <w:b/>
                <w:sz w:val="18"/>
                <w:szCs w:val="18"/>
              </w:rPr>
              <w:t>*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14:paraId="3839C23C" w14:textId="77777777" w:rsidR="004A3612" w:rsidRPr="00302AEE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ADD5529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4A3612" w:rsidRPr="00302AEE" w14:paraId="27D5D470" w14:textId="77777777" w:rsidTr="00DF4282">
        <w:trPr>
          <w:trHeight w:val="503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696DB8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2E550" w14:textId="77777777" w:rsidR="004A3612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4141E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6EC48582" w14:textId="088CD1B5" w:rsidR="004A3612" w:rsidRPr="00FC0CF1" w:rsidRDefault="004A3612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  <w:r w:rsidR="00DF4282">
              <w:rPr>
                <w:rFonts w:asciiTheme="majorHAnsi" w:hAnsiTheme="majorHAnsi"/>
                <w:b/>
                <w:sz w:val="18"/>
                <w:szCs w:val="18"/>
              </w:rPr>
              <w:t>*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14:paraId="0442B86D" w14:textId="77777777" w:rsidR="004A3612" w:rsidRPr="00302AEE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EA9EC2B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4A3612" w:rsidRPr="00302AEE" w14:paraId="3B7036D2" w14:textId="77777777" w:rsidTr="004A3612">
        <w:trPr>
          <w:trHeight w:val="213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5143839C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 ]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1CD6FC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[9]</w:t>
            </w:r>
          </w:p>
        </w:tc>
      </w:tr>
      <w:tr w:rsidR="004A3612" w:rsidRPr="00302AEE" w14:paraId="73E47995" w14:textId="77777777" w:rsidTr="004A3612">
        <w:trPr>
          <w:trHeight w:val="194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3B3838" w:themeFill="background2" w:themeFillShade="40"/>
            <w:tcMar>
              <w:left w:w="58" w:type="dxa"/>
              <w:right w:w="58" w:type="dxa"/>
            </w:tcMar>
            <w:vAlign w:val="center"/>
          </w:tcPr>
          <w:p w14:paraId="5AF3F5BF" w14:textId="76D73A2B" w:rsidR="004A3612" w:rsidRPr="00F22C5B" w:rsidRDefault="00954D55" w:rsidP="00240B42">
            <w:pPr>
              <w:jc w:val="center"/>
              <w:rPr>
                <w:b/>
                <w:bCs/>
                <w:color w:val="FFFFFF" w:themeColor="background1"/>
                <w:lang w:bidi="ar-QA"/>
              </w:rPr>
            </w:pPr>
            <w:r>
              <w:rPr>
                <w:b/>
                <w:bCs/>
                <w:color w:val="FFFFFF" w:themeColor="background1"/>
                <w:lang w:bidi="ar-QA"/>
              </w:rPr>
              <w:lastRenderedPageBreak/>
              <w:t xml:space="preserve">THIRD </w:t>
            </w:r>
            <w:r w:rsidR="007C7118">
              <w:rPr>
                <w:b/>
                <w:bCs/>
                <w:color w:val="FFFFFF" w:themeColor="background1"/>
                <w:lang w:bidi="ar-QA"/>
              </w:rPr>
              <w:t>YEAR [34] c</w:t>
            </w:r>
            <w:r w:rsidR="004A3612" w:rsidRPr="00F22C5B">
              <w:rPr>
                <w:b/>
                <w:bCs/>
                <w:color w:val="FFFFFF" w:themeColor="background1"/>
                <w:lang w:bidi="ar-QA"/>
              </w:rPr>
              <w:t>redit hours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5C2789F6" w14:textId="4E4FAD4B" w:rsidR="004A3612" w:rsidRPr="00F22C5B" w:rsidRDefault="00954D55" w:rsidP="00240B42">
            <w:pPr>
              <w:jc w:val="center"/>
              <w:rPr>
                <w:b/>
                <w:bCs/>
                <w:color w:val="FFFFFF" w:themeColor="background1"/>
                <w:lang w:bidi="ar-QA"/>
              </w:rPr>
            </w:pPr>
            <w:r>
              <w:rPr>
                <w:b/>
                <w:bCs/>
                <w:color w:val="FFFFFF" w:themeColor="background1"/>
                <w:lang w:bidi="ar-QA"/>
              </w:rPr>
              <w:t xml:space="preserve">FOURTH </w:t>
            </w:r>
            <w:r w:rsidR="007C7118">
              <w:rPr>
                <w:b/>
                <w:bCs/>
                <w:color w:val="FFFFFF" w:themeColor="background1"/>
                <w:lang w:bidi="ar-QA"/>
              </w:rPr>
              <w:t>YEAR [31</w:t>
            </w:r>
            <w:r w:rsidR="004A3612" w:rsidRPr="00F22C5B">
              <w:rPr>
                <w:b/>
                <w:bCs/>
                <w:color w:val="FFFFFF" w:themeColor="background1"/>
                <w:lang w:bidi="ar-QA"/>
              </w:rPr>
              <w:t>] credit hours</w:t>
            </w:r>
          </w:p>
        </w:tc>
      </w:tr>
      <w:tr w:rsidR="004A3612" w:rsidRPr="00302AEE" w14:paraId="02EFF96A" w14:textId="77777777" w:rsidTr="004A3612">
        <w:trPr>
          <w:trHeight w:val="232"/>
        </w:trPr>
        <w:tc>
          <w:tcPr>
            <w:tcW w:w="4630" w:type="dxa"/>
            <w:gridSpan w:val="3"/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1F193374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3 Fall semester</w:t>
            </w:r>
          </w:p>
        </w:tc>
        <w:tc>
          <w:tcPr>
            <w:tcW w:w="4725" w:type="dxa"/>
            <w:gridSpan w:val="3"/>
            <w:shd w:val="clear" w:color="auto" w:fill="D0CECE" w:themeFill="background2" w:themeFillShade="E6"/>
          </w:tcPr>
          <w:p w14:paraId="24D7B964" w14:textId="74E0ED83" w:rsidR="004A3612" w:rsidRPr="00302AEE" w:rsidRDefault="00954D55" w:rsidP="00954D5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4</w:t>
            </w:r>
            <w:r w:rsidR="004A3612">
              <w:rPr>
                <w:rFonts w:asciiTheme="majorHAnsi" w:hAnsiTheme="majorHAnsi"/>
                <w:b/>
                <w:bCs/>
                <w:sz w:val="20"/>
                <w:lang w:bidi="ar-QA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 xml:space="preserve">Fall </w:t>
            </w:r>
            <w:r w:rsidR="004A3612">
              <w:rPr>
                <w:rFonts w:asciiTheme="majorHAnsi" w:hAnsiTheme="majorHAnsi"/>
                <w:b/>
                <w:bCs/>
                <w:sz w:val="20"/>
                <w:lang w:bidi="ar-QA"/>
              </w:rPr>
              <w:t>semester</w:t>
            </w:r>
          </w:p>
        </w:tc>
      </w:tr>
      <w:tr w:rsidR="00954D55" w:rsidRPr="00302AEE" w14:paraId="1F90EC97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4B4000F1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360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7171088C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VI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1861E264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vAlign w:val="center"/>
          </w:tcPr>
          <w:p w14:paraId="7E36CFCB" w14:textId="6A3C37D1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444</w:t>
            </w:r>
          </w:p>
        </w:tc>
        <w:tc>
          <w:tcPr>
            <w:tcW w:w="2785" w:type="dxa"/>
            <w:vAlign w:val="center"/>
          </w:tcPr>
          <w:p w14:paraId="17CEAB2A" w14:textId="7434286D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IV</w:t>
            </w:r>
          </w:p>
        </w:tc>
        <w:tc>
          <w:tcPr>
            <w:tcW w:w="990" w:type="dxa"/>
            <w:vAlign w:val="center"/>
          </w:tcPr>
          <w:p w14:paraId="6E892D04" w14:textId="649102F1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954D55" w:rsidRPr="00302AEE" w14:paraId="1DE9B6BA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15D11355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370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10DF5962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VII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6374AC3D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  <w:vAlign w:val="center"/>
          </w:tcPr>
          <w:p w14:paraId="0E007D60" w14:textId="44E6A3DA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442</w:t>
            </w:r>
          </w:p>
        </w:tc>
        <w:tc>
          <w:tcPr>
            <w:tcW w:w="2785" w:type="dxa"/>
            <w:vAlign w:val="center"/>
          </w:tcPr>
          <w:p w14:paraId="43D67DDA" w14:textId="3760E6D9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 IV</w:t>
            </w:r>
          </w:p>
        </w:tc>
        <w:tc>
          <w:tcPr>
            <w:tcW w:w="990" w:type="dxa"/>
            <w:vAlign w:val="center"/>
          </w:tcPr>
          <w:p w14:paraId="16A6F3F5" w14:textId="56A066D6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954D55" w:rsidRPr="00302AEE" w14:paraId="50F06401" w14:textId="77777777" w:rsidTr="00954D55">
        <w:trPr>
          <w:trHeight w:val="452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A13C44E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321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35EA9CB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Rehabilitation: Exercise and Function II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71A4B932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950" w:type="dxa"/>
            <w:vAlign w:val="center"/>
          </w:tcPr>
          <w:p w14:paraId="576194F2" w14:textId="2E247FD9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433</w:t>
            </w:r>
          </w:p>
        </w:tc>
        <w:tc>
          <w:tcPr>
            <w:tcW w:w="2785" w:type="dxa"/>
            <w:vAlign w:val="center"/>
          </w:tcPr>
          <w:p w14:paraId="559BE367" w14:textId="1F464B9B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Health: The Lived Experience III</w:t>
            </w:r>
          </w:p>
        </w:tc>
        <w:tc>
          <w:tcPr>
            <w:tcW w:w="990" w:type="dxa"/>
            <w:vAlign w:val="center"/>
          </w:tcPr>
          <w:p w14:paraId="586FB7F0" w14:textId="362F3E99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954D55" w:rsidRPr="00302AEE" w14:paraId="1B34BA60" w14:textId="77777777" w:rsidTr="00B37FCF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313950D5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331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7EDEC661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Rehabilitation: Exercise and Function III</w:t>
            </w:r>
          </w:p>
        </w:tc>
        <w:tc>
          <w:tcPr>
            <w:tcW w:w="7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6D709F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886677D" w14:textId="705F49A0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427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73D1D8C" w14:textId="7D3483E3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Clinical Reasoning and Complexity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A3565B" w14:textId="42ED81AA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954D55" w:rsidRPr="00302AEE" w14:paraId="1682C1D0" w14:textId="77777777" w:rsidTr="00B37FCF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0DEBC22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323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0BE4343B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Health: The Lived Experience II</w:t>
            </w:r>
          </w:p>
        </w:tc>
        <w:tc>
          <w:tcPr>
            <w:tcW w:w="7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B460AC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EED8AE4" w14:textId="49646E6C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445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9F60F97" w14:textId="1A4D35B9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IV*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C0E7A0" w14:textId="2EF65233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954D55" w:rsidRPr="00302AEE" w14:paraId="3A6BBBD2" w14:textId="77777777" w:rsidTr="00B37FCF">
        <w:trPr>
          <w:trHeight w:val="170"/>
        </w:trPr>
        <w:tc>
          <w:tcPr>
            <w:tcW w:w="103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52167D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332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358FA7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 III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D4D621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78F60" w14:textId="60D5967D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455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4121D" w14:textId="47BC68CF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V*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7E43C" w14:textId="0146B6E1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4A3612" w:rsidRPr="00302AEE" w14:paraId="0EBCE010" w14:textId="77777777" w:rsidTr="00954D55">
        <w:trPr>
          <w:trHeight w:val="232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21141F4" w14:textId="77777777" w:rsidR="004A3612" w:rsidRPr="00FC0CF1" w:rsidRDefault="004A3612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336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7B1BFF3C" w14:textId="77777777" w:rsidR="004A3612" w:rsidRPr="00302AEE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Integration Lab III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7C1B9994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</w:tcPr>
          <w:p w14:paraId="49DFBB7A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85" w:type="dxa"/>
          </w:tcPr>
          <w:p w14:paraId="272802C6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44FF3C66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54D55" w:rsidRPr="00302AEE" w14:paraId="3FC80B0B" w14:textId="77777777" w:rsidTr="00954D55">
        <w:trPr>
          <w:trHeight w:val="170"/>
        </w:trPr>
        <w:tc>
          <w:tcPr>
            <w:tcW w:w="4630" w:type="dxa"/>
            <w:gridSpan w:val="3"/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0CB61753" w14:textId="4713413F" w:rsidR="00954D55" w:rsidRDefault="00954D5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[16]</w:t>
            </w:r>
          </w:p>
        </w:tc>
        <w:tc>
          <w:tcPr>
            <w:tcW w:w="4725" w:type="dxa"/>
            <w:gridSpan w:val="3"/>
            <w:shd w:val="clear" w:color="auto" w:fill="E7E6E6" w:themeFill="background2"/>
          </w:tcPr>
          <w:p w14:paraId="40A973B0" w14:textId="3D8EB959" w:rsidR="00954D55" w:rsidRDefault="00954D5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[17]</w:t>
            </w:r>
          </w:p>
        </w:tc>
      </w:tr>
      <w:tr w:rsidR="004A3612" w:rsidRPr="00302AEE" w14:paraId="5039C600" w14:textId="77777777" w:rsidTr="00954D55">
        <w:trPr>
          <w:trHeight w:val="170"/>
        </w:trPr>
        <w:tc>
          <w:tcPr>
            <w:tcW w:w="4630" w:type="dxa"/>
            <w:gridSpan w:val="3"/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7EEC7277" w14:textId="12FDDA0A" w:rsidR="004A3612" w:rsidRPr="00302AEE" w:rsidRDefault="00954D55" w:rsidP="00240B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 xml:space="preserve">Year 3 Spring </w:t>
            </w:r>
            <w:r w:rsidR="004A3612">
              <w:rPr>
                <w:rFonts w:asciiTheme="majorHAnsi" w:hAnsiTheme="majorHAnsi"/>
                <w:b/>
                <w:bCs/>
                <w:sz w:val="20"/>
                <w:lang w:bidi="ar-QA"/>
              </w:rPr>
              <w:t>semester</w:t>
            </w:r>
          </w:p>
        </w:tc>
        <w:tc>
          <w:tcPr>
            <w:tcW w:w="4725" w:type="dxa"/>
            <w:gridSpan w:val="3"/>
            <w:shd w:val="clear" w:color="auto" w:fill="D0CECE" w:themeFill="background2" w:themeFillShade="E6"/>
          </w:tcPr>
          <w:p w14:paraId="4FF04953" w14:textId="069A377E" w:rsidR="004A3612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4</w:t>
            </w:r>
            <w:r w:rsidR="004A3612">
              <w:rPr>
                <w:rFonts w:asciiTheme="majorHAnsi" w:hAnsiTheme="majorHAnsi"/>
                <w:b/>
                <w:bCs/>
                <w:sz w:val="20"/>
                <w:lang w:bidi="ar-QA"/>
              </w:rPr>
              <w:t xml:space="preserve"> Spring semester</w:t>
            </w:r>
          </w:p>
        </w:tc>
        <w:bookmarkStart w:id="0" w:name="_GoBack"/>
        <w:bookmarkEnd w:id="0"/>
      </w:tr>
      <w:tr w:rsidR="00954D55" w:rsidRPr="00302AEE" w14:paraId="433B3B36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36DC777" w14:textId="7E7CAED2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341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3589F56D" w14:textId="42C825A4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Rehabilitation: Exercise and Function IV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08991E3C" w14:textId="530BE409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center"/>
          </w:tcPr>
          <w:p w14:paraId="752989C8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454</w:t>
            </w:r>
          </w:p>
        </w:tc>
        <w:tc>
          <w:tcPr>
            <w:tcW w:w="2785" w:type="dxa"/>
            <w:vAlign w:val="center"/>
          </w:tcPr>
          <w:p w14:paraId="5597C161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V</w:t>
            </w:r>
          </w:p>
        </w:tc>
        <w:tc>
          <w:tcPr>
            <w:tcW w:w="990" w:type="dxa"/>
            <w:vAlign w:val="center"/>
          </w:tcPr>
          <w:p w14:paraId="39E28CAA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954D55" w:rsidRPr="00302AEE" w14:paraId="617BDEE8" w14:textId="77777777" w:rsidTr="00954D55">
        <w:trPr>
          <w:trHeight w:val="452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25B5E35" w14:textId="21D1B638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317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1639FE0F" w14:textId="3EE9639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Clinical Reasoning and Complexity 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49D44104" w14:textId="4AB63442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6ECF1FCD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452</w:t>
            </w:r>
          </w:p>
        </w:tc>
        <w:tc>
          <w:tcPr>
            <w:tcW w:w="2785" w:type="dxa"/>
            <w:vAlign w:val="center"/>
          </w:tcPr>
          <w:p w14:paraId="1B03E426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 V</w:t>
            </w:r>
          </w:p>
        </w:tc>
        <w:tc>
          <w:tcPr>
            <w:tcW w:w="990" w:type="dxa"/>
            <w:vAlign w:val="center"/>
          </w:tcPr>
          <w:p w14:paraId="7F545633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954D55" w:rsidRPr="00302AEE" w14:paraId="73E480F6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8235833" w14:textId="4E3CE616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334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2EFB8847" w14:textId="52F5E640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III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02A7C6EA" w14:textId="0DCBD351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vAlign w:val="center"/>
          </w:tcPr>
          <w:p w14:paraId="7986BE8B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437</w:t>
            </w:r>
          </w:p>
        </w:tc>
        <w:tc>
          <w:tcPr>
            <w:tcW w:w="2785" w:type="dxa"/>
            <w:vAlign w:val="center"/>
          </w:tcPr>
          <w:p w14:paraId="4148DBE6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Clinical Reasoning and Complexity III</w:t>
            </w:r>
          </w:p>
        </w:tc>
        <w:tc>
          <w:tcPr>
            <w:tcW w:w="990" w:type="dxa"/>
            <w:vAlign w:val="center"/>
          </w:tcPr>
          <w:p w14:paraId="2328EBA3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954D55" w:rsidRPr="00302AEE" w14:paraId="55070487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03458C7" w14:textId="60E56BC9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325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133E8411" w14:textId="25C22D30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II*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605D3560" w14:textId="7C120798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center"/>
          </w:tcPr>
          <w:p w14:paraId="72D57C5D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465</w:t>
            </w:r>
          </w:p>
        </w:tc>
        <w:tc>
          <w:tcPr>
            <w:tcW w:w="2785" w:type="dxa"/>
            <w:vAlign w:val="center"/>
          </w:tcPr>
          <w:p w14:paraId="0310E97C" w14:textId="77777777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VI*</w:t>
            </w:r>
          </w:p>
        </w:tc>
        <w:tc>
          <w:tcPr>
            <w:tcW w:w="990" w:type="dxa"/>
            <w:vAlign w:val="center"/>
          </w:tcPr>
          <w:p w14:paraId="3AD9EA87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954D55" w:rsidRPr="00302AEE" w14:paraId="6A76BD33" w14:textId="77777777" w:rsidTr="00954D55">
        <w:trPr>
          <w:trHeight w:val="170"/>
        </w:trPr>
        <w:tc>
          <w:tcPr>
            <w:tcW w:w="103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458477" w14:textId="3912A9BE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335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F77F67" w14:textId="48E80989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III*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DF78C6" w14:textId="2D61ED26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7F28FC0C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625A5A6F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F4C3AC0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54D55" w:rsidRPr="00302AEE" w14:paraId="237AEAD2" w14:textId="77777777" w:rsidTr="00954D55">
        <w:trPr>
          <w:trHeight w:val="476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8454B7B" w14:textId="70355892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346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456D947C" w14:textId="4666E3B0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Integration Lab IV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17E63AFB" w14:textId="66421CD0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</w:tcPr>
          <w:p w14:paraId="7671722B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85" w:type="dxa"/>
          </w:tcPr>
          <w:p w14:paraId="7935C44B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EB86803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7118" w:rsidRPr="00302AEE" w14:paraId="2EE3F445" w14:textId="77777777" w:rsidTr="00240B42">
        <w:trPr>
          <w:trHeight w:val="170"/>
        </w:trPr>
        <w:tc>
          <w:tcPr>
            <w:tcW w:w="4630" w:type="dxa"/>
            <w:gridSpan w:val="3"/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4EB0600A" w14:textId="09E0B0B8" w:rsidR="007C7118" w:rsidRDefault="007C7118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[18]</w:t>
            </w:r>
          </w:p>
        </w:tc>
        <w:tc>
          <w:tcPr>
            <w:tcW w:w="4725" w:type="dxa"/>
            <w:gridSpan w:val="3"/>
            <w:shd w:val="clear" w:color="auto" w:fill="E7E6E6" w:themeFill="background2"/>
          </w:tcPr>
          <w:p w14:paraId="5F6132BA" w14:textId="65E3402F" w:rsidR="007C7118" w:rsidRDefault="007C7118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[14]</w:t>
            </w:r>
          </w:p>
        </w:tc>
      </w:tr>
    </w:tbl>
    <w:p w14:paraId="1D55AF86" w14:textId="6FADCD37" w:rsidR="00DF4282" w:rsidRPr="00DF4282" w:rsidRDefault="00DF4282">
      <w:pPr>
        <w:rPr>
          <w:i/>
        </w:rPr>
      </w:pPr>
      <w:r w:rsidRPr="00DF4282">
        <w:rPr>
          <w:i/>
        </w:rPr>
        <w:t xml:space="preserve">* </w:t>
      </w:r>
      <w:proofErr w:type="gramStart"/>
      <w:r w:rsidRPr="00DF4282">
        <w:rPr>
          <w:i/>
        </w:rPr>
        <w:t>core</w:t>
      </w:r>
      <w:proofErr w:type="gramEnd"/>
      <w:r w:rsidRPr="00DF4282">
        <w:rPr>
          <w:i/>
        </w:rPr>
        <w:t xml:space="preserve"> curriculum courses can be taken in the summer semester of Years 1-3 depending on the student's completion status</w:t>
      </w:r>
      <w:r w:rsidR="00B37FCF">
        <w:rPr>
          <w:i/>
        </w:rPr>
        <w:t xml:space="preserve">, or during the semesters if possible. </w:t>
      </w:r>
    </w:p>
    <w:sectPr w:rsidR="00DF4282" w:rsidRPr="00DF4282" w:rsidSect="00FF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D5"/>
    <w:rsid w:val="000A15C9"/>
    <w:rsid w:val="001A378F"/>
    <w:rsid w:val="002F62AB"/>
    <w:rsid w:val="00442652"/>
    <w:rsid w:val="004A01D5"/>
    <w:rsid w:val="004A3612"/>
    <w:rsid w:val="004E7A5E"/>
    <w:rsid w:val="005C7304"/>
    <w:rsid w:val="007C7118"/>
    <w:rsid w:val="00882969"/>
    <w:rsid w:val="00954D55"/>
    <w:rsid w:val="00B37FCF"/>
    <w:rsid w:val="00D2730C"/>
    <w:rsid w:val="00DF4282"/>
    <w:rsid w:val="00F22C5B"/>
    <w:rsid w:val="00FC0CF1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9F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D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QPT3VHF6MKWP-83287781-73681</_dlc_DocId>
    <_dlc_DocIdUrl xmlns="4595ca7b-3a15-4971-af5f-cadc29c03e04">
      <Url>https://qataruniversity-prd.qu.edu.qa/_layouts/15/DocIdRedir.aspx?ID=QPT3VHF6MKWP-83287781-73681</Url>
      <Description>QPT3VHF6MKWP-83287781-73681</Description>
    </_dlc_DocIdUrl>
  </documentManagement>
</p:properties>
</file>

<file path=customXml/itemProps1.xml><?xml version="1.0" encoding="utf-8"?>
<ds:datastoreItem xmlns:ds="http://schemas.openxmlformats.org/officeDocument/2006/customXml" ds:itemID="{27051764-D56B-4176-9B14-4CF8FF69D382}"/>
</file>

<file path=customXml/itemProps2.xml><?xml version="1.0" encoding="utf-8"?>
<ds:datastoreItem xmlns:ds="http://schemas.openxmlformats.org/officeDocument/2006/customXml" ds:itemID="{213C7EF4-AC31-4E15-A76C-F5AEC2C95B39}"/>
</file>

<file path=customXml/itemProps3.xml><?xml version="1.0" encoding="utf-8"?>
<ds:datastoreItem xmlns:ds="http://schemas.openxmlformats.org/officeDocument/2006/customXml" ds:itemID="{54C9A0BD-E669-4589-B65C-1DB680566C7E}"/>
</file>

<file path=customXml/itemProps4.xml><?xml version="1.0" encoding="utf-8"?>
<ds:datastoreItem xmlns:ds="http://schemas.openxmlformats.org/officeDocument/2006/customXml" ds:itemID="{C00780FD-D102-482D-A880-39FC793BC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Jennifer L</dc:creator>
  <cp:keywords/>
  <dc:description/>
  <cp:lastModifiedBy>Linzette Deidre Morris</cp:lastModifiedBy>
  <cp:revision>2</cp:revision>
  <dcterms:created xsi:type="dcterms:W3CDTF">2023-08-31T00:25:00Z</dcterms:created>
  <dcterms:modified xsi:type="dcterms:W3CDTF">2023-08-31T00:25:00Z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63a84ca0-ba9e-4495-8698-3e71e4e5c7ac</vt:lpwstr>
  </property>
</Properties>
</file>